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351beba0140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REVISJON AS</w:t>
      </w:r>
    </w:p>
    <w:sectPr>
      <w:headerReference xmlns:r="http://schemas.openxmlformats.org/officeDocument/2006/relationships" w:type="default" r:id="R13a9352d58bb47e1"/>
      <w:footerReference xmlns:r="http://schemas.openxmlformats.org/officeDocument/2006/relationships" w:type="default" r:id="R0274445c2914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9352d58bb47e1" /><Relationship Type="http://schemas.openxmlformats.org/officeDocument/2006/relationships/footer" Target="/word/footer1.xml" Id="R0274445c291449dd" /></Relationships>
</file>