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720883be4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KJØLÅS STANSEKNIVER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e63134179b67406e"/>
      <w:footerReference xmlns:r="http://schemas.openxmlformats.org/officeDocument/2006/relationships" w:type="default" r:id="R785831640c8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134179b67406e" /><Relationship Type="http://schemas.openxmlformats.org/officeDocument/2006/relationships/footer" Target="/word/footer1.xml" Id="R785831640c844ff7" /></Relationships>
</file>