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d0babd2e6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GURU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GURU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e6a5f52a64df0"/>
      <w:footerReference xmlns:r="http://schemas.openxmlformats.org/officeDocument/2006/relationships" w:type="default" r:id="Ra81442ec879d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GURU SOFTWARE AS   ·   Org.nr 972 417 475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GURU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e6a5f52a64df0" /><Relationship Type="http://schemas.openxmlformats.org/officeDocument/2006/relationships/footer" Target="/word/footer1.xml" Id="Ra81442ec879d4d9a" /></Relationships>
</file>