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dde997902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AS</w:t>
      </w:r>
    </w:p>
    <w:sectPr>
      <w:headerReference xmlns:r="http://schemas.openxmlformats.org/officeDocument/2006/relationships" w:type="default" r:id="Raf34d92558e844af"/>
      <w:footerReference xmlns:r="http://schemas.openxmlformats.org/officeDocument/2006/relationships" w:type="default" r:id="R4c5dbfd7cf55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4d92558e844af" /><Relationship Type="http://schemas.openxmlformats.org/officeDocument/2006/relationships/footer" Target="/word/footer1.xml" Id="R4c5dbfd7cf554e58" /></Relationships>
</file>