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64900f3bf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WETZEL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135308996ef54d77"/>
      <w:footerReference xmlns:r="http://schemas.openxmlformats.org/officeDocument/2006/relationships" w:type="default" r:id="Rb04027826407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308996ef54d77" /><Relationship Type="http://schemas.openxmlformats.org/officeDocument/2006/relationships/footer" Target="/word/footer1.xml" Id="Rb040278264074be6" /></Relationships>
</file>