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d32f2436a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f4a53198847b1"/>
      <w:footerReference xmlns:r="http://schemas.openxmlformats.org/officeDocument/2006/relationships" w:type="default" r:id="R16762696ec45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f4a53198847b1" /><Relationship Type="http://schemas.openxmlformats.org/officeDocument/2006/relationships/footer" Target="/word/footer1.xml" Id="R16762696ec4543d4" /></Relationships>
</file>