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cf40f57dff40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SERVE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SERVE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4932ee5d8477a"/>
      <w:footerReference xmlns:r="http://schemas.openxmlformats.org/officeDocument/2006/relationships" w:type="default" r:id="R2fb4ea997d14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SERVE AS   ·   Org.nr 971 585 897   ·   Ingeniør Rybergs gate 99   ·   3027 DRAMMEN   ·   Tlf. 32 21 19 10   ·   post@cbcb.no   ·   www.cbcb.no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4932ee5d8477a" /><Relationship Type="http://schemas.openxmlformats.org/officeDocument/2006/relationships/footer" Target="/word/footer1.xml" Id="R2fb4ea997d144f2f" /></Relationships>
</file>