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5c24aeb9e4344f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Porsgrunn,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ANDREAS AASLAND GÅRDSELSKAPET ANS</w:t>
      </w:r>
    </w:p>
    <w:sectPr>
      <w:headerReference xmlns:r="http://schemas.openxmlformats.org/officeDocument/2006/relationships" w:type="default" r:id="Rfb1dff123b174dbe"/>
      <w:footerReference xmlns:r="http://schemas.openxmlformats.org/officeDocument/2006/relationships" w:type="default" r:id="Re00a91c75aea4ac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ANDREAS AASLAND GÅRDSELSKAPET ANS   ·   Org.nr 971 548 436   ·   Vestregata 2   ·   3919 PORSGRUNN   ·   jacob.aasland@aasland.no   ·   www.aasland.no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ANDREAS AASLAND GÅRDSELSKAPET ANS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b1dff123b174dbe" /><Relationship Type="http://schemas.openxmlformats.org/officeDocument/2006/relationships/footer" Target="/word/footer1.xml" Id="Re00a91c75aea4ac7" /></Relationships>
</file>