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8e381981ea42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VESTAD MATSENTER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VESTAD MATSENTER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5130904cea403b"/>
      <w:footerReference xmlns:r="http://schemas.openxmlformats.org/officeDocument/2006/relationships" w:type="default" r:id="R9763791f874849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VESTAD MATSENTER AS   ·   Org.nr 971 507 101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VESTAD MATSENTER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5130904cea403b" /><Relationship Type="http://schemas.openxmlformats.org/officeDocument/2006/relationships/footer" Target="/word/footer1.xml" Id="R9763791f874849e7" /></Relationships>
</file>