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6f0d87da5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HAUGATUN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HAUGATUN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c8d5d89a84428"/>
      <w:footerReference xmlns:r="http://schemas.openxmlformats.org/officeDocument/2006/relationships" w:type="default" r:id="R4ae736c4d668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HAUGATUN BARNEHAGE SA   ·   Org.nr 971 480 998   ·   Blåbærveien 1   ·   7200 KYRKSÆTERØRA   ·   Tlf. 72 45 19 19   ·   haugatun.barnehage@hemne.as   ·   www.haugatun.barnehage.no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HAUGATUN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c8d5d89a84428" /><Relationship Type="http://schemas.openxmlformats.org/officeDocument/2006/relationships/footer" Target="/word/footer1.xml" Id="R4ae736c4d6684f0c" /></Relationships>
</file>