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9c47496b8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ULVIK REKNESKAPSLAG SA, org.nr 971 455 659,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318aecd6f4084613"/>
      <w:footerReference xmlns:r="http://schemas.openxmlformats.org/officeDocument/2006/relationships" w:type="default" r:id="R6627a8068545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aecd6f4084613" /><Relationship Type="http://schemas.openxmlformats.org/officeDocument/2006/relationships/footer" Target="/word/footer1.xml" Id="R6627a806854544f7" /></Relationships>
</file>