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c8a6ed56c42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RUSPOLITISK FELLESRÅD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RUSPOLITISK FELLESRÅD,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RUSPOLITISK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11ad8f987e24ac0"/>
      <w:footerReference xmlns:r="http://schemas.openxmlformats.org/officeDocument/2006/relationships" w:type="default" r:id="R6ae9bec1c195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ad8f987e24ac0" /><Relationship Type="http://schemas.openxmlformats.org/officeDocument/2006/relationships/footer" Target="/word/footer1.xml" Id="R6ae9bec1c1954316" /></Relationships>
</file>