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25c3201474f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 EIGEDOM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b5ed8bbb82474f42"/>
      <w:footerReference xmlns:r="http://schemas.openxmlformats.org/officeDocument/2006/relationships" w:type="default" r:id="Rffcc0bdec807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8bbb82474f42" /><Relationship Type="http://schemas.openxmlformats.org/officeDocument/2006/relationships/footer" Target="/word/footer1.xml" Id="Rffcc0bdec8074752" /></Relationships>
</file>