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417b83fb6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SØRLANDET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SØRLANDET KOMMUNEREVISJON IKS</w:t>
      </w:r>
    </w:p>
    <w:sectPr>
      <w:headerReference xmlns:r="http://schemas.openxmlformats.org/officeDocument/2006/relationships" w:type="default" r:id="R8f4256a455ac4197"/>
      <w:footerReference xmlns:r="http://schemas.openxmlformats.org/officeDocument/2006/relationships" w:type="default" r:id="Rdb055cc78c20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256a455ac4197" /><Relationship Type="http://schemas.openxmlformats.org/officeDocument/2006/relationships/footer" Target="/word/footer1.xml" Id="Rdb055cc78c204227" /></Relationships>
</file>