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c6bc09d86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BYGG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BYGG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2c60960cd465e"/>
      <w:footerReference xmlns:r="http://schemas.openxmlformats.org/officeDocument/2006/relationships" w:type="default" r:id="Rc8bd1d92784d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BYGG &amp; ANLEGG AS   ·   Org.nr 971 233 753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2c60960cd465e" /><Relationship Type="http://schemas.openxmlformats.org/officeDocument/2006/relationships/footer" Target="/word/footer1.xml" Id="Rc8bd1d92784d4c02" /></Relationships>
</file>