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a42805726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db68f04c04af7"/>
      <w:footerReference xmlns:r="http://schemas.openxmlformats.org/officeDocument/2006/relationships" w:type="default" r:id="Rabb64c3ab1b0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SOLVANG AS   ·   Org.nr 971 227 508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db68f04c04af7" /><Relationship Type="http://schemas.openxmlformats.org/officeDocument/2006/relationships/footer" Target="/word/footer1.xml" Id="Rabb64c3ab1b04444" /></Relationships>
</file>