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80ff9455b947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BRAVEHEART CAPITAL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Jar,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BRAVEHEART CAPITAL AS</w:t>
      </w:r>
    </w:p>
    <w:sectPr>
      <w:headerReference xmlns:r="http://schemas.openxmlformats.org/officeDocument/2006/relationships" w:type="default" r:id="R89764f3c306e4d39"/>
      <w:footerReference xmlns:r="http://schemas.openxmlformats.org/officeDocument/2006/relationships" w:type="default" r:id="R63dcdbe6335a4e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BRAVEHEART CAPITAL AS   ·   Org.nr 971 189 371   ·   Tjernsrudveien 19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BRAVEHEART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764f3c306e4d39" /><Relationship Type="http://schemas.openxmlformats.org/officeDocument/2006/relationships/footer" Target="/word/footer1.xml" Id="R63dcdbe6335a4e32" /></Relationships>
</file>