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4d08ef9ca45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HERNES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HERNES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6a61b8e4c54de9"/>
      <w:footerReference xmlns:r="http://schemas.openxmlformats.org/officeDocument/2006/relationships" w:type="default" r:id="Rbd164d89ef52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HERNES AS   ·   Org.nr 971 179 988   ·   Sutterøygata 16   ·   7502 STJØRDAL   ·   Tlf. 74 82 29 40   ·   firmapost@arne-hernes.no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HERNES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a61b8e4c54de9" /><Relationship Type="http://schemas.openxmlformats.org/officeDocument/2006/relationships/footer" Target="/word/footer1.xml" Id="Rbd164d89ef524c05" /></Relationships>
</file>