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8f5c0fc20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b665c730d4a36"/>
      <w:footerReference xmlns:r="http://schemas.openxmlformats.org/officeDocument/2006/relationships" w:type="default" r:id="R168955d097dc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ZICO INVEST AS   ·   Org.nr 971 159 804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b665c730d4a36" /><Relationship Type="http://schemas.openxmlformats.org/officeDocument/2006/relationships/footer" Target="/word/footer1.xml" Id="R168955d097dc474e" /></Relationships>
</file>