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e4fddce37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GRIMSØEN AS</w:t>
      </w:r>
    </w:p>
    <w:sectPr>
      <w:headerReference xmlns:r="http://schemas.openxmlformats.org/officeDocument/2006/relationships" w:type="default" r:id="Rb89a3aa09abd4b51"/>
      <w:footerReference xmlns:r="http://schemas.openxmlformats.org/officeDocument/2006/relationships" w:type="default" r:id="R0287d3eb7bf84d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GRIMSØEN AS   ·   Org.nr 971 133 287   ·   Dusaveien 38   ·   1747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a3aa09abd4b51" /><Relationship Type="http://schemas.openxmlformats.org/officeDocument/2006/relationships/footer" Target="/word/footer1.xml" Id="R0287d3eb7bf84d06" /></Relationships>
</file>