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c879f2a8e945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BRUTUS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BRUTUS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a4d627bd9e48ec"/>
      <w:footerReference xmlns:r="http://schemas.openxmlformats.org/officeDocument/2006/relationships" w:type="default" r:id="R922d5f35205140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BRUTUS INVEST AS   ·   Org.nr 971 099 801   ·   Vipeveien 23A   ·   1384 ASKER   ·   atle@brutus.as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BRUTUS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a4d627bd9e48ec" /><Relationship Type="http://schemas.openxmlformats.org/officeDocument/2006/relationships/footer" Target="/word/footer1.xml" Id="R922d5f3520514011" /></Relationships>
</file>