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650cf009148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CRESCO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CRESCO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42c6298c84a3d"/>
      <w:footerReference xmlns:r="http://schemas.openxmlformats.org/officeDocument/2006/relationships" w:type="default" r:id="R932f7e4b9032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CRESCO SPORT AS   ·   Org.nr 971 086 475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CRESCO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42c6298c84a3d" /><Relationship Type="http://schemas.openxmlformats.org/officeDocument/2006/relationships/footer" Target="/word/footer1.xml" Id="R932f7e4b9032431e" /></Relationships>
</file>