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2d46da916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UNGDOMSMAGASINET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UNGDOMSMAGASINET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54792fbdc4e66"/>
      <w:footerReference xmlns:r="http://schemas.openxmlformats.org/officeDocument/2006/relationships" w:type="default" r:id="R62ba53dfaad5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UNGDOMSMAGASINET AS   ·   Org.nr 971 083 069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UNGDOMSMAGASINET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54792fbdc4e66" /><Relationship Type="http://schemas.openxmlformats.org/officeDocument/2006/relationships/footer" Target="/word/footer1.xml" Id="R62ba53dfaad54ea1" /></Relationships>
</file>