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2fec9088d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1afc9130747c5"/>
      <w:footerReference xmlns:r="http://schemas.openxmlformats.org/officeDocument/2006/relationships" w:type="default" r:id="Raed67d782ef7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1afc9130747c5" /><Relationship Type="http://schemas.openxmlformats.org/officeDocument/2006/relationships/footer" Target="/word/footer1.xml" Id="Raed67d782ef7497e" /></Relationships>
</file>