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ed3d6f111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FAGFORBUNDET.</w:t>
      </w:r>
    </w:p>
    <w:sectPr>
      <w:headerReference xmlns:r="http://schemas.openxmlformats.org/officeDocument/2006/relationships" w:type="default" r:id="Rb2227cf2a43e42c7"/>
      <w:footerReference xmlns:r="http://schemas.openxmlformats.org/officeDocument/2006/relationships" w:type="default" r:id="R5f1961afd10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7cf2a43e42c7" /><Relationship Type="http://schemas.openxmlformats.org/officeDocument/2006/relationships/footer" Target="/word/footer1.xml" Id="R5f1961afd10340c0" /></Relationships>
</file>