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d1968939c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TOTEN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TOTEN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78225eaad422a"/>
      <w:footerReference xmlns:r="http://schemas.openxmlformats.org/officeDocument/2006/relationships" w:type="default" r:id="Ref60d4bf5dbf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TOTEN KOMMUNE   ·   Org.nr 971 028 300   ·   Kirkevegen 8   ·   2830 RAUFOSS   ·   Tlf. 61 15 33 00   ·   post@vestre-toten.kommune.no   ·   www.vestre-toten.kommune.no/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TOTEN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78225eaad422a" /><Relationship Type="http://schemas.openxmlformats.org/officeDocument/2006/relationships/footer" Target="/word/footer1.xml" Id="Ref60d4bf5dbf4837" /></Relationships>
</file>