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74812392814b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NORGE SELEKTIV</w:t>
      </w:r>
    </w:p>
    <w:sectPr>
      <w:headerReference xmlns:r="http://schemas.openxmlformats.org/officeDocument/2006/relationships" w:type="default" r:id="R3bf6f6a4215642d6"/>
      <w:footerReference xmlns:r="http://schemas.openxmlformats.org/officeDocument/2006/relationships" w:type="default" r:id="Rab138268158947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NORGE SELEKTIV   ·   Org.nr 970 953 442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NORGE SELEKTIV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6f6a4215642d6" /><Relationship Type="http://schemas.openxmlformats.org/officeDocument/2006/relationships/footer" Target="/word/footer1.xml" Id="Rab138268158947e1" /></Relationships>
</file>