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4627aa5df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SELEKTIV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64fe5eb0cc4b4ba3"/>
      <w:footerReference xmlns:r="http://schemas.openxmlformats.org/officeDocument/2006/relationships" w:type="default" r:id="R143218129706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e5eb0cc4b4ba3" /><Relationship Type="http://schemas.openxmlformats.org/officeDocument/2006/relationships/footer" Target="/word/footer1.xml" Id="R1432181297064716" /></Relationships>
</file>