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682f664a7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BJERKREIM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Vikeså,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9be4dd284ad14814"/>
      <w:footerReference xmlns:r="http://schemas.openxmlformats.org/officeDocument/2006/relationships" w:type="default" r:id="R2224cfc25387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4dd284ad14814" /><Relationship Type="http://schemas.openxmlformats.org/officeDocument/2006/relationships/footer" Target="/word/footer1.xml" Id="R2224cfc2538746bb" /></Relationships>
</file>