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8808e8cb2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 JARLE ARKITEKT MNAL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 JARLE ARKITEKT MNAL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4f72bdb3e4fc2"/>
      <w:footerReference xmlns:r="http://schemas.openxmlformats.org/officeDocument/2006/relationships" w:type="default" r:id="R07fdb1a21e7b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JARLE ARKITEKT MNAL   ·   Org.nr 970 348 581   ·   Dalen 17   ·   5745 AURLAND   ·   ark.jsand@icloud.com   ·   www.sandvikarkitekt.no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JARLE 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4f72bdb3e4fc2" /><Relationship Type="http://schemas.openxmlformats.org/officeDocument/2006/relationships/footer" Target="/word/footer1.xml" Id="R07fdb1a21e7b4277" /></Relationships>
</file>