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bddf72eb743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HARDANGER REKNESKAP SA, org.nr 970 118 292,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15f0c309753b42fd"/>
      <w:footerReference xmlns:r="http://schemas.openxmlformats.org/officeDocument/2006/relationships" w:type="default" r:id="R30a28015251d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0c309753b42fd" /><Relationship Type="http://schemas.openxmlformats.org/officeDocument/2006/relationships/footer" Target="/word/footer1.xml" Id="R30a28015251d45f8" /></Relationships>
</file>