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51ceeffbc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804178f84f5540c9"/>
      <w:footerReference xmlns:r="http://schemas.openxmlformats.org/officeDocument/2006/relationships" w:type="default" r:id="R12f70ffcc52e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178f84f5540c9" /><Relationship Type="http://schemas.openxmlformats.org/officeDocument/2006/relationships/footer" Target="/word/footer1.xml" Id="R12f70ffcc52e446b" /></Relationships>
</file>