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b765c365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SLIDRE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SLIDRE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130f336a34dcb"/>
      <w:footerReference xmlns:r="http://schemas.openxmlformats.org/officeDocument/2006/relationships" w:type="default" r:id="R52216a80fbdd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130f336a34dcb" /><Relationship Type="http://schemas.openxmlformats.org/officeDocument/2006/relationships/footer" Target="/word/footer1.xml" Id="R52216a80fbdd4db5" /></Relationships>
</file>