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78967c5af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DAG GRØNDALEN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DAG GRØNDALEN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bb6a910fc4095"/>
      <w:footerReference xmlns:r="http://schemas.openxmlformats.org/officeDocument/2006/relationships" w:type="default" r:id="R168c0577b305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DAG GRØNDALEN   ·   Org.nr 969 976 269   ·   Østvegen 18   ·   2835 RAUFOSS   ·   dag-gro@online.no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DAG GRØNDALEN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bb6a910fc4095" /><Relationship Type="http://schemas.openxmlformats.org/officeDocument/2006/relationships/footer" Target="/word/footer1.xml" Id="R168c0577b3054930" /></Relationships>
</file>