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6cecd283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5792a08a199d49cf"/>
      <w:footerReference xmlns:r="http://schemas.openxmlformats.org/officeDocument/2006/relationships" w:type="default" r:id="R2c6671f7faef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2a08a199d49cf" /><Relationship Type="http://schemas.openxmlformats.org/officeDocument/2006/relationships/footer" Target="/word/footer1.xml" Id="R2c6671f7faef4d5c" /></Relationships>
</file>