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6c710ab0b44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ODDI INVEST AS</w:t>
      </w:r>
    </w:p>
    <w:sectPr>
      <w:headerReference xmlns:r="http://schemas.openxmlformats.org/officeDocument/2006/relationships" w:type="default" r:id="Rbd242a6701814edb"/>
      <w:footerReference xmlns:r="http://schemas.openxmlformats.org/officeDocument/2006/relationships" w:type="default" r:id="R90a4cd1842cf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42a6701814edb" /><Relationship Type="http://schemas.openxmlformats.org/officeDocument/2006/relationships/footer" Target="/word/footer1.xml" Id="R90a4cd1842cf45bb" /></Relationships>
</file>