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84351d900b49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RØDAL &amp; MYHRER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RØDAL &amp; MYHRER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32405a5aa94e8e"/>
      <w:footerReference xmlns:r="http://schemas.openxmlformats.org/officeDocument/2006/relationships" w:type="default" r:id="R4d105706d0ea4a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RØDAL &amp; MYHRER ELEKTRO AS   ·   Org.nr 968 757 598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RØDAL &amp; MYHRER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32405a5aa94e8e" /><Relationship Type="http://schemas.openxmlformats.org/officeDocument/2006/relationships/footer" Target="/word/footer1.xml" Id="R4d105706d0ea4a18" /></Relationships>
</file>