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605f750e1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SKJEIE OG WALLE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SKJEIE OG WALLE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8781b15a74e71"/>
      <w:footerReference xmlns:r="http://schemas.openxmlformats.org/officeDocument/2006/relationships" w:type="default" r:id="R40a3ec03a97d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SKJEIE OG WALLE AS   ·   Org.nr 968 753 401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SKJEIE OG WALLE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8781b15a74e71" /><Relationship Type="http://schemas.openxmlformats.org/officeDocument/2006/relationships/footer" Target="/word/footer1.xml" Id="R40a3ec03a97d4314" /></Relationships>
</file>