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2ee04813e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MAGNETTERAPI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MAGNETTERAPI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81e315f19a4017"/>
      <w:footerReference xmlns:r="http://schemas.openxmlformats.org/officeDocument/2006/relationships" w:type="default" r:id="Rda0b5de26037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MAGNETTERAPI AS   ·   Org.nr 968 673 106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MAGNETTERAPI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1e315f19a4017" /><Relationship Type="http://schemas.openxmlformats.org/officeDocument/2006/relationships/footer" Target="/word/footer1.xml" Id="Rda0b5de26037496b" /></Relationships>
</file>