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c914c0506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BØMLO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BØMLO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fc20b4e8a04c05"/>
      <w:footerReference xmlns:r="http://schemas.openxmlformats.org/officeDocument/2006/relationships" w:type="default" r:id="R8575d64caf98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BØMLO AS   ·   Org.nr 968 605 089   ·   Hollundsdalen 7   ·   5430 BREMNES   ·   Tlf. 53 42 84 80   ·   terje@vvsbomlo.no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BØMLO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c20b4e8a04c05" /><Relationship Type="http://schemas.openxmlformats.org/officeDocument/2006/relationships/footer" Target="/word/footer1.xml" Id="R8575d64caf984322" /></Relationships>
</file>