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a54d452ce4f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HABA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HABA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10e29c3664493c"/>
      <w:footerReference xmlns:r="http://schemas.openxmlformats.org/officeDocument/2006/relationships" w:type="default" r:id="R6788fbe40b5b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HABA EIENDOM AS   ·   Org.nr 968 593 099   ·   6490 EIDE   ·   trygve@miljoservice.net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HABA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10e29c3664493c" /><Relationship Type="http://schemas.openxmlformats.org/officeDocument/2006/relationships/footer" Target="/word/footer1.xml" Id="R6788fbe40b5b49e6" /></Relationships>
</file>