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aea4545ffd474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AGEL FORSIKRING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Tønsberg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Tønsberg,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AGEL FORSIKRING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aa51cc7c04f4112"/>
      <w:footerReference xmlns:r="http://schemas.openxmlformats.org/officeDocument/2006/relationships" w:type="default" r:id="Re80ebaaf767d40d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AGEL FORSIKRING AS   ·   Org.nr 968 468 057   ·   Farmannsveien 18   ·   3111 TØNSBERG   ·   Tlf. 90 75 17 54   ·   dag@agios.no   ·   www.agios.no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AGEL FORSIKRING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aa51cc7c04f4112" /><Relationship Type="http://schemas.openxmlformats.org/officeDocument/2006/relationships/footer" Target="/word/footer1.xml" Id="Re80ebaaf767d40d8" /></Relationships>
</file>