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c50b7099048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WIGESTRAND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WIGESTRAND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649bc8438405b"/>
      <w:footerReference xmlns:r="http://schemas.openxmlformats.org/officeDocument/2006/relationships" w:type="default" r:id="Re078b82c9cd2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WIGESTRAND FORLAG AS   ·   Org.nr 968 426 729   ·   1. etasje, Wessels gate 25   ·   4008 STAVANGER   ·   Tlf. 51 51 76 10   ·   forlag@wigestrand.no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WIGESTRAND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649bc8438405b" /><Relationship Type="http://schemas.openxmlformats.org/officeDocument/2006/relationships/footer" Target="/word/footer1.xml" Id="Re078b82c9cd248da" /></Relationships>
</file>