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8389993f5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43638879048e0"/>
      <w:footerReference xmlns:r="http://schemas.openxmlformats.org/officeDocument/2006/relationships" w:type="default" r:id="R6503457db890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 BETONG AS   ·   Org.nr 968 318 314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43638879048e0" /><Relationship Type="http://schemas.openxmlformats.org/officeDocument/2006/relationships/footer" Target="/word/footer1.xml" Id="R6503457db8904aed" /></Relationships>
</file>