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cc5aa8f8ad421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TAKSTMANNRINGEN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Kjeller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Kjeller,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TAKSTMANNRINGEN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7cde398bd00436c"/>
      <w:footerReference xmlns:r="http://schemas.openxmlformats.org/officeDocument/2006/relationships" w:type="default" r:id="Rd4a181f492bf415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TAKSTMANNRINGEN AS   ·   Org.nr 968 295 020   ·   Floraveien 30   ·   2007 KJELLER   ·   Tlf. 63 80 24 16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TAKSTMANNRINGEN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cde398bd00436c" /><Relationship Type="http://schemas.openxmlformats.org/officeDocument/2006/relationships/footer" Target="/word/footer1.xml" Id="Rd4a181f492bf415f" /></Relationships>
</file>