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e162b1479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INGE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INGE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3e137cf014169"/>
      <w:footerReference xmlns:r="http://schemas.openxmlformats.org/officeDocument/2006/relationships" w:type="default" r:id="R46448f89532a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3e137cf014169" /><Relationship Type="http://schemas.openxmlformats.org/officeDocument/2006/relationships/footer" Target="/word/footer1.xml" Id="R46448f89532a4fd9" /></Relationships>
</file>