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c991f1678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BEDRIFTSEIENDOM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Vennesla,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1e3b33b945564056"/>
      <w:footerReference xmlns:r="http://schemas.openxmlformats.org/officeDocument/2006/relationships" w:type="default" r:id="R77bbfa64ab3f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b33b945564056" /><Relationship Type="http://schemas.openxmlformats.org/officeDocument/2006/relationships/footer" Target="/word/footer1.xml" Id="R77bbfa64ab3f4ecf" /></Relationships>
</file>