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34114db0d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GP-GRUPPEN AS.</w:t>
      </w:r>
    </w:p>
    <w:sectPr>
      <w:headerReference xmlns:r="http://schemas.openxmlformats.org/officeDocument/2006/relationships" w:type="default" r:id="R22d4a71ceee2455c"/>
      <w:footerReference xmlns:r="http://schemas.openxmlformats.org/officeDocument/2006/relationships" w:type="default" r:id="R095cb375e3fe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4a71ceee2455c" /><Relationship Type="http://schemas.openxmlformats.org/officeDocument/2006/relationships/footer" Target="/word/footer1.xml" Id="R095cb375e3fe45a7" /></Relationships>
</file>