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9aca98c00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b5aff89c2aff469e"/>
      <w:footerReference xmlns:r="http://schemas.openxmlformats.org/officeDocument/2006/relationships" w:type="default" r:id="R28c0405a6421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ff89c2aff469e" /><Relationship Type="http://schemas.openxmlformats.org/officeDocument/2006/relationships/footer" Target="/word/footer1.xml" Id="R28c0405a64214ba8" /></Relationships>
</file>