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29626f882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NIKIDA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7d2230db55c24756"/>
      <w:footerReference xmlns:r="http://schemas.openxmlformats.org/officeDocument/2006/relationships" w:type="default" r:id="Rfd83f65717b1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230db55c24756" /><Relationship Type="http://schemas.openxmlformats.org/officeDocument/2006/relationships/footer" Target="/word/footer1.xml" Id="Rfd83f65717b14987" /></Relationships>
</file>